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AE4F4" w14:textId="28AC2CFD" w:rsidR="00AC06D3" w:rsidRDefault="00543F46">
      <w:pPr>
        <w:pStyle w:val="Title"/>
        <w:rPr>
          <w:rFonts w:ascii="Arial" w:hAnsi="Arial"/>
        </w:rPr>
      </w:pPr>
      <w:r>
        <w:t>BOARD RESOLUTION TO DELCARE VACANCY</w:t>
      </w:r>
    </w:p>
    <w:p w14:paraId="6411357D" w14:textId="77777777" w:rsidR="00AC06D3" w:rsidRDefault="00AC06D3">
      <w:pPr>
        <w:rPr>
          <w:rFonts w:ascii="Times New Roman" w:hAnsi="Times New Roman"/>
          <w:color w:val="000000"/>
        </w:rPr>
      </w:pPr>
    </w:p>
    <w:p w14:paraId="033DEEC1" w14:textId="77777777" w:rsidR="00AC06D3" w:rsidRDefault="00AC06D3" w:rsidP="00543F46">
      <w:pPr>
        <w:ind w:firstLine="72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WHEREAS, Colorado Revised Statute section 22-31-129(1)(</w:t>
      </w:r>
      <w:proofErr w:type="spellStart"/>
      <w:r>
        <w:rPr>
          <w:rFonts w:ascii="Times New Roman" w:hAnsi="Times New Roman"/>
          <w:color w:val="000000"/>
        </w:rPr>
        <w:t>i</w:t>
      </w:r>
      <w:proofErr w:type="spellEnd"/>
      <w:r>
        <w:rPr>
          <w:rFonts w:ascii="Times New Roman" w:hAnsi="Times New Roman"/>
          <w:color w:val="000000"/>
        </w:rPr>
        <w:t>) provides that a vacancy occurs in a school director office whenever a person who was duly elected or appointed dies during a term of office; and</w:t>
      </w:r>
    </w:p>
    <w:p w14:paraId="79FD1CA1" w14:textId="77777777" w:rsidR="00AC06D3" w:rsidRDefault="00AC06D3">
      <w:pPr>
        <w:rPr>
          <w:rFonts w:ascii="Times New Roman" w:hAnsi="Times New Roman"/>
          <w:color w:val="000000"/>
        </w:rPr>
      </w:pPr>
    </w:p>
    <w:p w14:paraId="7E40475F" w14:textId="77777777" w:rsidR="00AC06D3" w:rsidRDefault="00AC06D3" w:rsidP="00543F46">
      <w:pPr>
        <w:ind w:firstLine="720"/>
        <w:rPr>
          <w:rFonts w:ascii="Arial" w:hAnsi="Arial"/>
          <w:color w:val="000000"/>
        </w:rPr>
      </w:pPr>
      <w:r>
        <w:rPr>
          <w:rFonts w:ascii="Times New Roman" w:hAnsi="Times New Roman"/>
          <w:color w:val="000000"/>
        </w:rPr>
        <w:t xml:space="preserve">WHEREAS, on </w:t>
      </w:r>
      <w:r>
        <w:rPr>
          <w:rFonts w:ascii="Times New Roman" w:hAnsi="Times New Roman"/>
          <w:color w:val="000000"/>
          <w:u w:val="single"/>
        </w:rPr>
        <w:t xml:space="preserve">       [date]                      </w:t>
      </w:r>
      <w:r w:rsidR="00046567">
        <w:rPr>
          <w:rFonts w:ascii="Times New Roman" w:hAnsi="Times New Roman"/>
          <w:color w:val="000000"/>
        </w:rPr>
        <w:t>, 20</w:t>
      </w:r>
      <w:r w:rsidR="00046567">
        <w:rPr>
          <w:rFonts w:ascii="Times New Roman" w:hAnsi="Times New Roman"/>
          <w:color w:val="000000"/>
          <w:u w:val="single"/>
        </w:rPr>
        <w:t xml:space="preserve">     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u w:val="single"/>
        </w:rPr>
        <w:t xml:space="preserve">          [name]                             </w:t>
      </w:r>
      <w:r>
        <w:rPr>
          <w:rFonts w:ascii="Times New Roman" w:hAnsi="Times New Roman"/>
          <w:color w:val="000000"/>
        </w:rPr>
        <w:t xml:space="preserve">, a member of the Board of Education of the </w:t>
      </w:r>
      <w:r>
        <w:rPr>
          <w:rFonts w:ascii="Times New Roman" w:hAnsi="Times New Roman"/>
          <w:color w:val="000000"/>
          <w:u w:val="single"/>
        </w:rPr>
        <w:tab/>
        <w:t>[school district]</w:t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  <w:u w:val="single"/>
        </w:rPr>
        <w:tab/>
      </w:r>
      <w:r>
        <w:rPr>
          <w:rFonts w:ascii="Times New Roman" w:hAnsi="Times New Roman"/>
          <w:color w:val="000000"/>
        </w:rPr>
        <w:t>, passed away;</w:t>
      </w:r>
    </w:p>
    <w:p w14:paraId="02FEF43D" w14:textId="77777777" w:rsidR="00AC06D3" w:rsidRDefault="00AC06D3">
      <w:pPr>
        <w:rPr>
          <w:rFonts w:ascii="Times New Roman" w:hAnsi="Times New Roman"/>
          <w:color w:val="000000"/>
        </w:rPr>
      </w:pPr>
    </w:p>
    <w:p w14:paraId="09EC6ADB" w14:textId="4ABBF17E" w:rsidR="00AC06D3" w:rsidRDefault="00AC06D3" w:rsidP="00543F46">
      <w:pPr>
        <w:pStyle w:val="BodyText"/>
        <w:ind w:firstLine="720"/>
        <w:rPr>
          <w:rFonts w:ascii="Arial" w:hAnsi="Arial"/>
        </w:rPr>
      </w:pPr>
      <w:r>
        <w:t xml:space="preserve">NOW THEREFORE, BE IT RESOLVED BY THE BOARD OF EDUCATION OF THE    </w:t>
      </w:r>
      <w:r w:rsidR="00543F46">
        <w:t>_____________________</w:t>
      </w:r>
      <w:r>
        <w:t xml:space="preserve"> SCHOOL DISTRICT AS FOLLOWS:</w:t>
      </w:r>
    </w:p>
    <w:p w14:paraId="4DCC0ADC" w14:textId="77777777" w:rsidR="00AC06D3" w:rsidRDefault="00AC06D3">
      <w:pPr>
        <w:rPr>
          <w:rFonts w:ascii="Times New Roman" w:hAnsi="Times New Roman"/>
          <w:color w:val="000000"/>
        </w:rPr>
      </w:pPr>
    </w:p>
    <w:p w14:paraId="27C96657" w14:textId="77777777" w:rsidR="00AC06D3" w:rsidRPr="00046567" w:rsidRDefault="00AC06D3" w:rsidP="00543F46">
      <w:pPr>
        <w:pStyle w:val="BodyText"/>
        <w:ind w:firstLine="720"/>
      </w:pPr>
      <w:r>
        <w:t>That a vacancy in the school director office is hereby declared; that the Board will take reasonable steps to notify the community of the vacancy and seek interested persons to appoint to fill the vacancy; and that the Board shall appoint a person to fill the vacancy, if pos</w:t>
      </w:r>
      <w:r w:rsidR="00046567">
        <w:t>sible within sixty days</w:t>
      </w:r>
      <w:r>
        <w:t>.</w:t>
      </w:r>
    </w:p>
    <w:sectPr w:rsidR="00AC06D3" w:rsidRPr="00046567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36A4C" w14:textId="77777777" w:rsidR="00BE5F32" w:rsidRDefault="00BE5F32" w:rsidP="00543F46">
      <w:r>
        <w:separator/>
      </w:r>
    </w:p>
  </w:endnote>
  <w:endnote w:type="continuationSeparator" w:id="0">
    <w:p w14:paraId="508D8C62" w14:textId="77777777" w:rsidR="00BE5F32" w:rsidRDefault="00BE5F32" w:rsidP="0054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FDDE" w14:textId="77777777" w:rsidR="00BE5F32" w:rsidRDefault="00BE5F32" w:rsidP="00543F46">
      <w:r>
        <w:separator/>
      </w:r>
    </w:p>
  </w:footnote>
  <w:footnote w:type="continuationSeparator" w:id="0">
    <w:p w14:paraId="319582E0" w14:textId="77777777" w:rsidR="00BE5F32" w:rsidRDefault="00BE5F32" w:rsidP="00543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1148" w14:textId="429FCEB8" w:rsidR="00543F46" w:rsidRPr="00543F46" w:rsidRDefault="00543F46" w:rsidP="00543F46">
    <w:pPr>
      <w:pStyle w:val="Header"/>
      <w:jc w:val="right"/>
      <w:rPr>
        <w:rFonts w:ascii="Times New Roman" w:hAnsi="Times New Roman"/>
        <w:b/>
        <w:bCs/>
      </w:rPr>
    </w:pPr>
    <w:r w:rsidRPr="00543F46">
      <w:rPr>
        <w:rFonts w:ascii="Times New Roman" w:hAnsi="Times New Roman"/>
        <w:b/>
        <w:bCs/>
      </w:rPr>
      <w:t>CASB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A7"/>
    <w:rsid w:val="00046567"/>
    <w:rsid w:val="00543F46"/>
    <w:rsid w:val="005E56C8"/>
    <w:rsid w:val="00913D42"/>
    <w:rsid w:val="00AC06D3"/>
    <w:rsid w:val="00B11974"/>
    <w:rsid w:val="00BE5F32"/>
    <w:rsid w:val="00CA1A5E"/>
    <w:rsid w:val="00D042A7"/>
    <w:rsid w:val="00F009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E7C5D"/>
  <w14:defaultImageDpi w14:val="300"/>
  <w15:chartTrackingRefBased/>
  <w15:docId w15:val="{ED0F9E97-3D1B-A041-BAE1-D8F00244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color w:val="000000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43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F46"/>
    <w:rPr>
      <w:rFonts w:ascii="Palatino" w:hAnsi="Palatino"/>
      <w:sz w:val="24"/>
    </w:rPr>
  </w:style>
  <w:style w:type="paragraph" w:styleId="Footer">
    <w:name w:val="footer"/>
    <w:basedOn w:val="Normal"/>
    <w:link w:val="FooterChar"/>
    <w:uiPriority w:val="99"/>
    <w:unhideWhenUsed/>
    <w:rsid w:val="00543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F46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to Accept Resignation and Declare Vacancy</vt:lpstr>
    </vt:vector>
  </TitlesOfParts>
  <Company>CASB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Resolution to Accept Resignation and Declare Vacancy</dc:title>
  <dc:subject/>
  <dc:creator>Nancy Weiss</dc:creator>
  <cp:keywords/>
  <cp:lastModifiedBy>Rachel Amspoker</cp:lastModifiedBy>
  <cp:revision>3</cp:revision>
  <cp:lastPrinted>2006-09-18T22:22:00Z</cp:lastPrinted>
  <dcterms:created xsi:type="dcterms:W3CDTF">2025-01-14T18:46:00Z</dcterms:created>
  <dcterms:modified xsi:type="dcterms:W3CDTF">2025-03-11T19:07:00Z</dcterms:modified>
</cp:coreProperties>
</file>