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93D9" w14:textId="688CD370" w:rsidR="0001255C" w:rsidRPr="003B09B8" w:rsidRDefault="003B09B8" w:rsidP="003B09B8"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TO ELIMINATE THE DIRECTOR DISTRICT PLAN OF REPRESENTATION FOR THE ________________________ SCHOOL DISTRICT</w:t>
      </w:r>
    </w:p>
    <w:p w14:paraId="3DD1BF61" w14:textId="77777777" w:rsidR="001430F2" w:rsidRPr="00853923" w:rsidRDefault="001430F2">
      <w:pPr>
        <w:rPr>
          <w:rFonts w:ascii="Times New Roman" w:hAnsi="Times New Roman"/>
          <w:b/>
          <w:szCs w:val="24"/>
        </w:rPr>
      </w:pPr>
    </w:p>
    <w:p w14:paraId="32A7B405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 xml:space="preserve">At the present time, the </w:t>
      </w:r>
      <w:r w:rsidR="00AF7B38" w:rsidRPr="00AF7B38">
        <w:rPr>
          <w:rFonts w:ascii="Times New Roman" w:hAnsi="Times New Roman"/>
          <w:szCs w:val="24"/>
        </w:rPr>
        <w:t>_____________________________</w:t>
      </w:r>
      <w:r w:rsidRPr="00853923">
        <w:rPr>
          <w:rFonts w:ascii="Times New Roman" w:hAnsi="Times New Roman"/>
          <w:szCs w:val="24"/>
        </w:rPr>
        <w:t xml:space="preserve"> School District is organized into </w:t>
      </w:r>
    </w:p>
    <w:p w14:paraId="66B1FE1A" w14:textId="77777777" w:rsidR="0001255C" w:rsidRPr="00853923" w:rsidRDefault="00AF7B38">
      <w:pPr>
        <w:rPr>
          <w:rFonts w:ascii="Times New Roman" w:hAnsi="Times New Roman"/>
          <w:szCs w:val="24"/>
        </w:rPr>
      </w:pPr>
      <w:r w:rsidRPr="00AF7B38">
        <w:rPr>
          <w:rFonts w:ascii="Times New Roman" w:hAnsi="Times New Roman"/>
          <w:szCs w:val="24"/>
        </w:rPr>
        <w:t>__________________</w:t>
      </w:r>
      <w:r w:rsidR="009A3489" w:rsidRPr="00853923">
        <w:rPr>
          <w:rFonts w:ascii="Times New Roman" w:hAnsi="Times New Roman"/>
          <w:szCs w:val="24"/>
        </w:rPr>
        <w:t xml:space="preserve"> director districts. </w:t>
      </w:r>
      <w:r w:rsidR="0001255C" w:rsidRPr="00853923">
        <w:rPr>
          <w:rFonts w:ascii="Times New Roman" w:hAnsi="Times New Roman"/>
          <w:szCs w:val="24"/>
        </w:rPr>
        <w:t xml:space="preserve">One member of the Board of Education resides within each of </w:t>
      </w:r>
      <w:r w:rsidR="001430F2" w:rsidRPr="00853923">
        <w:rPr>
          <w:rFonts w:ascii="Times New Roman" w:hAnsi="Times New Roman"/>
          <w:szCs w:val="24"/>
        </w:rPr>
        <w:t>these districts, although each B</w:t>
      </w:r>
      <w:r w:rsidR="0001255C" w:rsidRPr="00853923">
        <w:rPr>
          <w:rFonts w:ascii="Times New Roman" w:hAnsi="Times New Roman"/>
          <w:szCs w:val="24"/>
        </w:rPr>
        <w:t>oard member is elected in accordance with state law by a vote of all the electors in t</w:t>
      </w:r>
      <w:r w:rsidR="001430F2" w:rsidRPr="00853923">
        <w:rPr>
          <w:rFonts w:ascii="Times New Roman" w:hAnsi="Times New Roman"/>
          <w:szCs w:val="24"/>
        </w:rPr>
        <w:t>he District</w:t>
      </w:r>
      <w:r w:rsidR="009A3489" w:rsidRPr="00853923">
        <w:rPr>
          <w:rFonts w:ascii="Times New Roman" w:hAnsi="Times New Roman"/>
          <w:szCs w:val="24"/>
        </w:rPr>
        <w:t xml:space="preserve">. </w:t>
      </w:r>
      <w:r w:rsidR="0001255C" w:rsidRPr="00853923">
        <w:rPr>
          <w:rFonts w:ascii="Times New Roman" w:hAnsi="Times New Roman"/>
          <w:szCs w:val="24"/>
        </w:rPr>
        <w:t xml:space="preserve">A description of the boundaries of each director district is on file in the </w:t>
      </w:r>
      <w:r w:rsidR="001430F2" w:rsidRPr="00853923">
        <w:rPr>
          <w:rFonts w:ascii="Times New Roman" w:hAnsi="Times New Roman"/>
          <w:szCs w:val="24"/>
        </w:rPr>
        <w:t xml:space="preserve">District’s </w:t>
      </w:r>
      <w:r w:rsidR="0001255C" w:rsidRPr="00853923">
        <w:rPr>
          <w:rFonts w:ascii="Times New Roman" w:hAnsi="Times New Roman"/>
          <w:szCs w:val="24"/>
        </w:rPr>
        <w:t>administrative office and is available for public inspection.</w:t>
      </w:r>
    </w:p>
    <w:p w14:paraId="556E26ED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7DD8391F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The Board of Education believes that it is the respon</w:t>
      </w:r>
      <w:r w:rsidR="001430F2" w:rsidRPr="00853923">
        <w:rPr>
          <w:rFonts w:ascii="Times New Roman" w:hAnsi="Times New Roman"/>
          <w:szCs w:val="24"/>
        </w:rPr>
        <w:t>sibility of each member of the B</w:t>
      </w:r>
      <w:r w:rsidRPr="00853923">
        <w:rPr>
          <w:rFonts w:ascii="Times New Roman" w:hAnsi="Times New Roman"/>
          <w:szCs w:val="24"/>
        </w:rPr>
        <w:t>oard to represent the intere</w:t>
      </w:r>
      <w:r w:rsidR="009A3489" w:rsidRPr="00853923">
        <w:rPr>
          <w:rFonts w:ascii="Times New Roman" w:hAnsi="Times New Roman"/>
          <w:szCs w:val="24"/>
        </w:rPr>
        <w:t>st</w:t>
      </w:r>
      <w:r w:rsidR="001430F2" w:rsidRPr="00853923">
        <w:rPr>
          <w:rFonts w:ascii="Times New Roman" w:hAnsi="Times New Roman"/>
          <w:szCs w:val="24"/>
        </w:rPr>
        <w:t>s of the D</w:t>
      </w:r>
      <w:r w:rsidR="009A3489" w:rsidRPr="00853923">
        <w:rPr>
          <w:rFonts w:ascii="Times New Roman" w:hAnsi="Times New Roman"/>
          <w:szCs w:val="24"/>
        </w:rPr>
        <w:t xml:space="preserve">istrict as a whole. </w:t>
      </w:r>
      <w:r w:rsidRPr="00853923">
        <w:rPr>
          <w:rFonts w:ascii="Times New Roman" w:hAnsi="Times New Roman"/>
          <w:szCs w:val="24"/>
        </w:rPr>
        <w:t xml:space="preserve">Eliminating the director district plan of representation would remove the requirement that a school director reside within the boundaries of the director district he </w:t>
      </w:r>
      <w:r w:rsidR="009A3489" w:rsidRPr="00853923">
        <w:rPr>
          <w:rFonts w:ascii="Times New Roman" w:hAnsi="Times New Roman"/>
          <w:szCs w:val="24"/>
        </w:rPr>
        <w:t xml:space="preserve">or she </w:t>
      </w:r>
      <w:r w:rsidRPr="00853923">
        <w:rPr>
          <w:rFonts w:ascii="Times New Roman" w:hAnsi="Times New Roman"/>
          <w:szCs w:val="24"/>
        </w:rPr>
        <w:t>represents.</w:t>
      </w:r>
    </w:p>
    <w:p w14:paraId="6B145118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05780939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The Board of Education, in accordance with Colorado law at C.R.S. § 22-31-105 (6), proposes to eliminate the director district plan of representation and replace such plan with an at</w:t>
      </w:r>
      <w:r w:rsidR="009A3489" w:rsidRPr="00853923">
        <w:rPr>
          <w:rFonts w:ascii="Times New Roman" w:hAnsi="Times New Roman"/>
          <w:szCs w:val="24"/>
        </w:rPr>
        <w:t xml:space="preserve">-large plan of representation. </w:t>
      </w:r>
      <w:r w:rsidR="001430F2" w:rsidRPr="00853923">
        <w:rPr>
          <w:rFonts w:ascii="Times New Roman" w:hAnsi="Times New Roman"/>
          <w:szCs w:val="24"/>
        </w:rPr>
        <w:t>The B</w:t>
      </w:r>
      <w:r w:rsidRPr="00853923">
        <w:rPr>
          <w:rFonts w:ascii="Times New Roman" w:hAnsi="Times New Roman"/>
          <w:szCs w:val="24"/>
        </w:rPr>
        <w:t xml:space="preserve">oard, by a motion adopted at its </w:t>
      </w:r>
      <w:r w:rsidR="00AF7B38" w:rsidRPr="00AF7B38">
        <w:rPr>
          <w:rFonts w:ascii="Times New Roman" w:hAnsi="Times New Roman"/>
          <w:szCs w:val="24"/>
        </w:rPr>
        <w:t>_________________</w:t>
      </w:r>
      <w:r w:rsidRPr="00853923">
        <w:rPr>
          <w:rFonts w:ascii="Times New Roman" w:hAnsi="Times New Roman"/>
          <w:szCs w:val="24"/>
        </w:rPr>
        <w:t xml:space="preserve"> meeting, will submit this question to the reg</w:t>
      </w:r>
      <w:r w:rsidR="001430F2" w:rsidRPr="00853923">
        <w:rPr>
          <w:rFonts w:ascii="Times New Roman" w:hAnsi="Times New Roman"/>
          <w:szCs w:val="24"/>
        </w:rPr>
        <w:t>istered electors of the D</w:t>
      </w:r>
      <w:r w:rsidRPr="00853923">
        <w:rPr>
          <w:rFonts w:ascii="Times New Roman" w:hAnsi="Times New Roman"/>
          <w:szCs w:val="24"/>
        </w:rPr>
        <w:t>istr</w:t>
      </w:r>
      <w:r w:rsidR="001430F2" w:rsidRPr="00853923">
        <w:rPr>
          <w:rFonts w:ascii="Times New Roman" w:hAnsi="Times New Roman"/>
          <w:szCs w:val="24"/>
        </w:rPr>
        <w:t xml:space="preserve">ict at the election on </w:t>
      </w:r>
      <w:r w:rsidR="001430F2" w:rsidRPr="00853923">
        <w:rPr>
          <w:rFonts w:ascii="Times New Roman" w:hAnsi="Times New Roman"/>
          <w:szCs w:val="24"/>
          <w:u w:val="single"/>
        </w:rPr>
        <w:t xml:space="preserve">        (date)           </w:t>
      </w:r>
      <w:r w:rsidRPr="00853923">
        <w:rPr>
          <w:rFonts w:ascii="Times New Roman" w:hAnsi="Times New Roman"/>
          <w:szCs w:val="24"/>
        </w:rPr>
        <w:t>.</w:t>
      </w:r>
    </w:p>
    <w:p w14:paraId="69067ACA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38A1823B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The ballot question shall allow the registered electors to either vote in favor of or against the proposed at-large p</w:t>
      </w:r>
      <w:r w:rsidR="001430F2" w:rsidRPr="00853923">
        <w:rPr>
          <w:rFonts w:ascii="Times New Roman" w:hAnsi="Times New Roman"/>
          <w:szCs w:val="24"/>
        </w:rPr>
        <w:t xml:space="preserve">lan of representation. The Distrisct </w:t>
      </w:r>
      <w:r w:rsidRPr="00853923">
        <w:rPr>
          <w:rFonts w:ascii="Times New Roman" w:hAnsi="Times New Roman"/>
          <w:szCs w:val="24"/>
        </w:rPr>
        <w:t xml:space="preserve">shall </w:t>
      </w:r>
      <w:r w:rsidR="001430F2" w:rsidRPr="00853923">
        <w:rPr>
          <w:rFonts w:ascii="Times New Roman" w:hAnsi="Times New Roman"/>
          <w:szCs w:val="24"/>
        </w:rPr>
        <w:t>cause</w:t>
      </w:r>
      <w:r w:rsidRPr="00853923">
        <w:rPr>
          <w:rFonts w:ascii="Times New Roman" w:hAnsi="Times New Roman"/>
          <w:szCs w:val="24"/>
        </w:rPr>
        <w:t xml:space="preserve"> notice of this </w:t>
      </w:r>
      <w:r w:rsidR="001430F2" w:rsidRPr="00853923">
        <w:rPr>
          <w:rFonts w:ascii="Times New Roman" w:hAnsi="Times New Roman"/>
          <w:szCs w:val="24"/>
        </w:rPr>
        <w:t>ballot question to be published</w:t>
      </w:r>
      <w:r w:rsidRPr="00853923">
        <w:rPr>
          <w:rFonts w:ascii="Times New Roman" w:hAnsi="Times New Roman"/>
          <w:szCs w:val="24"/>
        </w:rPr>
        <w:t xml:space="preserve"> in accordance with state law.</w:t>
      </w:r>
    </w:p>
    <w:p w14:paraId="270DEC06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5C246CCF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If the majority of the votes cast at the election are for the proposed at-large plan of representation, the plan shall become effective upon th</w:t>
      </w:r>
      <w:r w:rsidR="001430F2" w:rsidRPr="00853923">
        <w:rPr>
          <w:rFonts w:ascii="Times New Roman" w:hAnsi="Times New Roman"/>
          <w:szCs w:val="24"/>
        </w:rPr>
        <w:t xml:space="preserve">e canvass of election returns. </w:t>
      </w:r>
      <w:r w:rsidRPr="00853923">
        <w:rPr>
          <w:rFonts w:ascii="Times New Roman" w:hAnsi="Times New Roman"/>
          <w:szCs w:val="24"/>
        </w:rPr>
        <w:t>Subsequent vacancies and the election of school directors at any subsequent regular biennial school election shall be at-large</w:t>
      </w:r>
      <w:r w:rsidR="001430F2" w:rsidRPr="00853923">
        <w:rPr>
          <w:rFonts w:ascii="Times New Roman" w:hAnsi="Times New Roman"/>
          <w:szCs w:val="24"/>
        </w:rPr>
        <w:t>,</w:t>
      </w:r>
      <w:r w:rsidRPr="00853923">
        <w:rPr>
          <w:rFonts w:ascii="Times New Roman" w:hAnsi="Times New Roman"/>
          <w:szCs w:val="24"/>
        </w:rPr>
        <w:t xml:space="preserve"> which eliminates the requirement that directors reside within particular director districts.</w:t>
      </w:r>
    </w:p>
    <w:p w14:paraId="7C6F17BD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4CEEA5FF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If the majority of the votes cast at the general election are against the proposed at-large plan of representation, the school directors shall continue to be elected or appointed as provided under the existing director district plan of representation.</w:t>
      </w:r>
    </w:p>
    <w:p w14:paraId="7A62F6AF" w14:textId="77777777" w:rsidR="0001255C" w:rsidRPr="00853923" w:rsidRDefault="0001255C">
      <w:pPr>
        <w:rPr>
          <w:rFonts w:ascii="Times New Roman" w:hAnsi="Times New Roman"/>
          <w:szCs w:val="24"/>
        </w:rPr>
      </w:pPr>
    </w:p>
    <w:p w14:paraId="419E899E" w14:textId="77777777" w:rsidR="0001255C" w:rsidRPr="00853923" w:rsidRDefault="0001255C">
      <w:pPr>
        <w:rPr>
          <w:rFonts w:ascii="Times New Roman" w:hAnsi="Times New Roman"/>
          <w:szCs w:val="24"/>
        </w:rPr>
      </w:pPr>
      <w:r w:rsidRPr="00853923">
        <w:rPr>
          <w:rFonts w:ascii="Times New Roman" w:hAnsi="Times New Roman"/>
          <w:szCs w:val="24"/>
        </w:rPr>
        <w:t>This proposal shall have no effect on the length of the terms of office of the school directors.</w:t>
      </w:r>
    </w:p>
    <w:p w14:paraId="7A12378E" w14:textId="77777777" w:rsidR="0001255C" w:rsidRPr="00853923" w:rsidRDefault="0001255C">
      <w:pPr>
        <w:rPr>
          <w:rFonts w:ascii="Times New Roman" w:hAnsi="Times New Roman"/>
          <w:szCs w:val="24"/>
        </w:rPr>
      </w:pPr>
    </w:p>
    <w:sectPr w:rsidR="0001255C" w:rsidRPr="00853923" w:rsidSect="009A3489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E6874" w14:textId="77777777" w:rsidR="000377A0" w:rsidRDefault="000377A0">
      <w:r>
        <w:separator/>
      </w:r>
    </w:p>
  </w:endnote>
  <w:endnote w:type="continuationSeparator" w:id="0">
    <w:p w14:paraId="1167EC98" w14:textId="77777777" w:rsidR="000377A0" w:rsidRDefault="0003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7AD19" w14:textId="77777777" w:rsidR="0001255C" w:rsidRDefault="000125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588D1" w14:textId="77777777" w:rsidR="000377A0" w:rsidRDefault="000377A0">
      <w:r>
        <w:separator/>
      </w:r>
    </w:p>
  </w:footnote>
  <w:footnote w:type="continuationSeparator" w:id="0">
    <w:p w14:paraId="26B4CEB6" w14:textId="77777777" w:rsidR="000377A0" w:rsidRDefault="0003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502A" w14:textId="77777777" w:rsidR="003B09B8" w:rsidRPr="00853923" w:rsidRDefault="003B09B8" w:rsidP="003B09B8">
    <w:pPr>
      <w:pStyle w:val="Title"/>
      <w:jc w:val="right"/>
      <w:rPr>
        <w:rFonts w:ascii="Times New Roman" w:hAnsi="Times New Roman"/>
        <w:sz w:val="24"/>
        <w:szCs w:val="24"/>
      </w:rPr>
    </w:pPr>
    <w:r w:rsidRPr="00853923">
      <w:rPr>
        <w:rFonts w:ascii="Times New Roman" w:hAnsi="Times New Roman"/>
        <w:sz w:val="24"/>
        <w:szCs w:val="24"/>
      </w:rPr>
      <w:t>CASB Sample</w:t>
    </w:r>
  </w:p>
  <w:p w14:paraId="0356730E" w14:textId="77777777" w:rsidR="003B09B8" w:rsidRDefault="003B0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3D2"/>
    <w:rsid w:val="0001255C"/>
    <w:rsid w:val="000377A0"/>
    <w:rsid w:val="001430F2"/>
    <w:rsid w:val="002A64E6"/>
    <w:rsid w:val="003B09B8"/>
    <w:rsid w:val="00483554"/>
    <w:rsid w:val="005D33D2"/>
    <w:rsid w:val="00787B05"/>
    <w:rsid w:val="007A538B"/>
    <w:rsid w:val="00853923"/>
    <w:rsid w:val="0086045A"/>
    <w:rsid w:val="008A179E"/>
    <w:rsid w:val="009A3489"/>
    <w:rsid w:val="009B236F"/>
    <w:rsid w:val="00AF7B38"/>
    <w:rsid w:val="00F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5070A2"/>
  <w14:defaultImageDpi w14:val="300"/>
  <w15:chartTrackingRefBased/>
  <w15:docId w15:val="{FC2B1C25-81F1-EB42-A2C3-4B155178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to eliminate the director district plan of representation for the</vt:lpstr>
    </vt:vector>
  </TitlesOfParts>
  <Company>CASB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eliminate the director district plan of representation for the</dc:title>
  <dc:subject/>
  <dc:creator>Lauren Kingsbery</dc:creator>
  <cp:keywords/>
  <cp:lastModifiedBy>Rachel Amspoker</cp:lastModifiedBy>
  <cp:revision>3</cp:revision>
  <cp:lastPrinted>2019-04-15T22:13:00Z</cp:lastPrinted>
  <dcterms:created xsi:type="dcterms:W3CDTF">2020-05-06T14:58:00Z</dcterms:created>
  <dcterms:modified xsi:type="dcterms:W3CDTF">2025-03-11T17:56:00Z</dcterms:modified>
</cp:coreProperties>
</file>